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0" w:rsidRPr="001A2202" w:rsidRDefault="000728B0" w:rsidP="000728B0">
      <w:pPr>
        <w:spacing w:after="105" w:line="240" w:lineRule="auto"/>
        <w:jc w:val="center"/>
        <w:rPr>
          <w:rFonts w:ascii="Estrangelo Edessa" w:eastAsia="Times New Roman" w:hAnsi="Estrangelo Edessa" w:cs="Estrangelo Edessa"/>
          <w:b/>
          <w:bCs/>
          <w:i/>
          <w:iCs/>
          <w:sz w:val="40"/>
          <w:szCs w:val="40"/>
          <w:u w:val="single"/>
          <w:lang w:eastAsia="de-DE"/>
        </w:rPr>
      </w:pPr>
      <w:r w:rsidRPr="001A2202">
        <w:rPr>
          <w:rFonts w:ascii="Estrangelo Edessa" w:eastAsia="Times New Roman" w:hAnsi="Estrangelo Edessa" w:cs="Estrangelo Edessa"/>
          <w:b/>
          <w:bCs/>
          <w:i/>
          <w:iCs/>
          <w:sz w:val="40"/>
          <w:szCs w:val="40"/>
          <w:u w:val="single"/>
          <w:lang w:eastAsia="de-DE"/>
        </w:rPr>
        <w:t>Einladung zum Konzert</w:t>
      </w:r>
    </w:p>
    <w:p w:rsidR="000728B0" w:rsidRDefault="000728B0" w:rsidP="009B4467">
      <w:pPr>
        <w:spacing w:after="105" w:line="240" w:lineRule="auto"/>
        <w:rPr>
          <w:rFonts w:ascii="Estrangelo Edessa" w:eastAsia="Times New Roman" w:hAnsi="Estrangelo Edessa" w:cs="Estrangelo Edessa"/>
          <w:b/>
          <w:bCs/>
          <w:iCs/>
          <w:sz w:val="28"/>
          <w:szCs w:val="28"/>
          <w:lang w:eastAsia="de-DE"/>
        </w:rPr>
      </w:pPr>
    </w:p>
    <w:p w:rsidR="00942106" w:rsidRPr="005B3F8C" w:rsidRDefault="00942106" w:rsidP="009B4467">
      <w:pPr>
        <w:spacing w:after="105" w:line="240" w:lineRule="auto"/>
        <w:rPr>
          <w:rFonts w:ascii="Estrangelo Edessa" w:eastAsia="Times New Roman" w:hAnsi="Estrangelo Edessa" w:cs="Estrangelo Edessa"/>
          <w:b/>
          <w:bCs/>
          <w:iCs/>
          <w:sz w:val="28"/>
          <w:szCs w:val="28"/>
          <w:lang w:eastAsia="de-DE"/>
        </w:rPr>
      </w:pPr>
      <w:r w:rsidRPr="005B3F8C">
        <w:rPr>
          <w:rFonts w:ascii="Estrangelo Edessa" w:eastAsia="Times New Roman" w:hAnsi="Estrangelo Edessa" w:cs="Estrangelo Edessa"/>
          <w:b/>
          <w:bCs/>
          <w:iCs/>
          <w:sz w:val="28"/>
          <w:szCs w:val="28"/>
          <w:lang w:eastAsia="de-DE"/>
        </w:rPr>
        <w:t xml:space="preserve">Streichquartett </w:t>
      </w:r>
      <w:proofErr w:type="spellStart"/>
      <w:r w:rsidRPr="005B3F8C">
        <w:rPr>
          <w:rFonts w:ascii="Estrangelo Edessa" w:eastAsia="Times New Roman" w:hAnsi="Estrangelo Edessa" w:cs="Estrangelo Edessa"/>
          <w:b/>
          <w:bCs/>
          <w:iCs/>
          <w:sz w:val="28"/>
          <w:szCs w:val="28"/>
          <w:lang w:eastAsia="de-DE"/>
        </w:rPr>
        <w:t>Prezioso</w:t>
      </w:r>
      <w:proofErr w:type="spellEnd"/>
      <w:r w:rsidRPr="005B3F8C">
        <w:rPr>
          <w:rFonts w:ascii="Estrangelo Edessa" w:eastAsia="Times New Roman" w:hAnsi="Estrangelo Edessa" w:cs="Estrangelo Edessa"/>
          <w:b/>
          <w:bCs/>
          <w:iCs/>
          <w:sz w:val="28"/>
          <w:szCs w:val="28"/>
          <w:lang w:eastAsia="de-DE"/>
        </w:rPr>
        <w:t xml:space="preserve"> aus Estland mit Pianisten </w:t>
      </w:r>
      <w:proofErr w:type="spellStart"/>
      <w:r w:rsidRPr="005B3F8C">
        <w:rPr>
          <w:rFonts w:ascii="Estrangelo Edessa" w:eastAsia="Times New Roman" w:hAnsi="Estrangelo Edessa" w:cs="Estrangelo Edessa"/>
          <w:b/>
          <w:bCs/>
          <w:iCs/>
          <w:sz w:val="28"/>
          <w:szCs w:val="28"/>
          <w:lang w:eastAsia="de-DE"/>
        </w:rPr>
        <w:t>Hando</w:t>
      </w:r>
      <w:proofErr w:type="spellEnd"/>
      <w:r w:rsidRPr="005B3F8C">
        <w:rPr>
          <w:rFonts w:ascii="Estrangelo Edessa" w:eastAsia="Times New Roman" w:hAnsi="Estrangelo Edessa" w:cs="Estrangelo Edessa"/>
          <w:b/>
          <w:bCs/>
          <w:iCs/>
          <w:sz w:val="28"/>
          <w:szCs w:val="28"/>
          <w:lang w:eastAsia="de-DE"/>
        </w:rPr>
        <w:t xml:space="preserve"> </w:t>
      </w:r>
      <w:proofErr w:type="spellStart"/>
      <w:r w:rsidRPr="005B3F8C">
        <w:rPr>
          <w:rFonts w:ascii="Estrangelo Edessa" w:eastAsia="Times New Roman" w:hAnsi="Estrangelo Edessa" w:cs="Estrangelo Edessa"/>
          <w:b/>
          <w:bCs/>
          <w:iCs/>
          <w:sz w:val="28"/>
          <w:szCs w:val="28"/>
          <w:lang w:eastAsia="de-DE"/>
        </w:rPr>
        <w:t>Nahkur</w:t>
      </w:r>
      <w:proofErr w:type="spellEnd"/>
      <w:r w:rsidR="004E35F5" w:rsidRPr="005B3F8C">
        <w:rPr>
          <w:rFonts w:ascii="Estrangelo Edessa" w:eastAsia="Times New Roman" w:hAnsi="Estrangelo Edessa" w:cs="Estrangelo Edessa"/>
          <w:b/>
          <w:bCs/>
          <w:iCs/>
          <w:sz w:val="28"/>
          <w:szCs w:val="28"/>
          <w:lang w:eastAsia="de-DE"/>
        </w:rPr>
        <w:t xml:space="preserve"> in München</w:t>
      </w:r>
    </w:p>
    <w:p w:rsidR="00942106" w:rsidRPr="005B3F8C" w:rsidRDefault="00942106" w:rsidP="009B4467">
      <w:pPr>
        <w:spacing w:after="105" w:line="240" w:lineRule="auto"/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</w:pPr>
    </w:p>
    <w:p w:rsidR="00942106" w:rsidRPr="005B3F8C" w:rsidRDefault="00942106" w:rsidP="00F04F93">
      <w:pPr>
        <w:spacing w:after="105" w:line="240" w:lineRule="auto"/>
        <w:jc w:val="center"/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</w:pPr>
      <w:r w:rsidRPr="005B3F8C"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  <w:t>Freitag, den 30.01.15 um 19:00</w:t>
      </w:r>
      <w:r w:rsidR="00EE3AB5" w:rsidRPr="005B3F8C"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  <w:t xml:space="preserve"> Uhr</w:t>
      </w:r>
    </w:p>
    <w:p w:rsidR="00942106" w:rsidRPr="005B3F8C" w:rsidRDefault="00942106" w:rsidP="009B4467">
      <w:pPr>
        <w:spacing w:after="105" w:line="240" w:lineRule="auto"/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</w:pPr>
    </w:p>
    <w:p w:rsidR="00942106" w:rsidRPr="005B3F8C" w:rsidRDefault="00942106" w:rsidP="00F04F93">
      <w:pPr>
        <w:spacing w:after="105" w:line="240" w:lineRule="auto"/>
        <w:jc w:val="center"/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</w:pPr>
      <w:r w:rsidRPr="005B3F8C"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  <w:t>Mühsam</w:t>
      </w:r>
      <w:r w:rsidR="00E75B0E"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  <w:t xml:space="preserve"> </w:t>
      </w:r>
      <w:r w:rsidR="00F04F93" w:rsidRPr="005B3F8C"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  <w:t>S</w:t>
      </w:r>
      <w:r w:rsidRPr="005B3F8C"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  <w:t>aal, Seidlvilla, Nikolaiplatz 1 b, München</w:t>
      </w:r>
      <w:r w:rsidR="00E75B0E"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  <w:t xml:space="preserve">, </w:t>
      </w:r>
      <w:r w:rsidR="00E75B0E" w:rsidRPr="00E75B0E"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  <w:t>www.seidlvilla.de</w:t>
      </w:r>
    </w:p>
    <w:p w:rsidR="006D38D0" w:rsidRPr="005B3F8C" w:rsidRDefault="006D38D0" w:rsidP="00F04F93">
      <w:pPr>
        <w:spacing w:after="105" w:line="240" w:lineRule="auto"/>
        <w:jc w:val="center"/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</w:pPr>
    </w:p>
    <w:p w:rsidR="00977D54" w:rsidRPr="005B3F8C" w:rsidRDefault="006D38D0" w:rsidP="00F04F93">
      <w:pPr>
        <w:spacing w:after="105" w:line="240" w:lineRule="auto"/>
        <w:jc w:val="center"/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</w:pPr>
      <w:r w:rsidRPr="005B3F8C">
        <w:rPr>
          <w:rFonts w:ascii="Estrangelo Edessa" w:eastAsia="Times New Roman" w:hAnsi="Estrangelo Edessa" w:cs="Estrangelo Edessa"/>
          <w:bCs/>
          <w:iC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A79435A" wp14:editId="4919CC1B">
            <wp:simplePos x="0" y="0"/>
            <wp:positionH relativeFrom="column">
              <wp:posOffset>240665</wp:posOffset>
            </wp:positionH>
            <wp:positionV relativeFrom="paragraph">
              <wp:posOffset>182880</wp:posOffset>
            </wp:positionV>
            <wp:extent cx="1356360" cy="2034540"/>
            <wp:effectExtent l="0" t="0" r="0" b="3810"/>
            <wp:wrapTight wrapText="bothSides">
              <wp:wrapPolygon edited="0">
                <wp:start x="0" y="0"/>
                <wp:lineTo x="0" y="21438"/>
                <wp:lineTo x="21236" y="21438"/>
                <wp:lineTo x="21236" y="0"/>
                <wp:lineTo x="0" y="0"/>
              </wp:wrapPolygon>
            </wp:wrapTight>
            <wp:docPr id="2" name="Grafik 2" descr="H:\KarinK\Baltikum\nah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rinK\Baltikum\nahk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F93" w:rsidRPr="005B3F8C" w:rsidRDefault="00F04F93" w:rsidP="00F04F93">
      <w:pPr>
        <w:spacing w:after="105" w:line="240" w:lineRule="auto"/>
        <w:jc w:val="center"/>
        <w:rPr>
          <w:rFonts w:ascii="Estrangelo Edessa" w:eastAsia="Times New Roman" w:hAnsi="Estrangelo Edessa" w:cs="Estrangelo Edessa"/>
          <w:bCs/>
          <w:iCs/>
          <w:sz w:val="24"/>
          <w:szCs w:val="24"/>
          <w:lang w:eastAsia="de-DE"/>
        </w:rPr>
      </w:pPr>
    </w:p>
    <w:p w:rsidR="00F04F93" w:rsidRPr="005B3F8C" w:rsidRDefault="006D38D0" w:rsidP="009B4467">
      <w:pPr>
        <w:spacing w:after="105" w:line="240" w:lineRule="auto"/>
        <w:rPr>
          <w:rFonts w:ascii="Estrangelo Edessa" w:eastAsia="Times New Roman" w:hAnsi="Estrangelo Edessa" w:cs="Estrangelo Edessa"/>
          <w:b/>
          <w:bCs/>
          <w:i/>
          <w:iCs/>
          <w:sz w:val="24"/>
          <w:szCs w:val="24"/>
          <w:lang w:eastAsia="de-DE"/>
        </w:rPr>
      </w:pPr>
      <w:r w:rsidRPr="005B3F8C">
        <w:rPr>
          <w:rFonts w:ascii="Estrangelo Edessa" w:eastAsia="Times New Roman" w:hAnsi="Estrangelo Edessa" w:cs="Estrangelo Edess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DB7FDAC" wp14:editId="168BB5D5">
            <wp:simplePos x="0" y="0"/>
            <wp:positionH relativeFrom="column">
              <wp:posOffset>1273810</wp:posOffset>
            </wp:positionH>
            <wp:positionV relativeFrom="paragraph">
              <wp:posOffset>156210</wp:posOffset>
            </wp:positionV>
            <wp:extent cx="4107180" cy="2736215"/>
            <wp:effectExtent l="0" t="0" r="7620" b="6985"/>
            <wp:wrapTight wrapText="bothSides">
              <wp:wrapPolygon edited="0">
                <wp:start x="0" y="0"/>
                <wp:lineTo x="0" y="21505"/>
                <wp:lineTo x="21540" y="21505"/>
                <wp:lineTo x="21540" y="0"/>
                <wp:lineTo x="0" y="0"/>
              </wp:wrapPolygon>
            </wp:wrapTight>
            <wp:docPr id="1" name="Grafik 1" descr="D:\dokumendid\Müncheni eesti koondis\Prezioso ja Hando Nahkur\Prezios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did\Müncheni eesti koondis\Prezioso ja Hando Nahkur\Prezioso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F93" w:rsidRPr="005B3F8C" w:rsidRDefault="00F04F93" w:rsidP="009B4467">
      <w:pPr>
        <w:spacing w:after="105" w:line="240" w:lineRule="auto"/>
        <w:rPr>
          <w:rFonts w:ascii="Estrangelo Edessa" w:eastAsia="Times New Roman" w:hAnsi="Estrangelo Edessa" w:cs="Estrangelo Edessa"/>
          <w:b/>
          <w:bCs/>
          <w:i/>
          <w:iCs/>
          <w:sz w:val="24"/>
          <w:szCs w:val="24"/>
          <w:lang w:eastAsia="de-DE"/>
        </w:rPr>
      </w:pPr>
    </w:p>
    <w:p w:rsidR="00F04F93" w:rsidRPr="005B3F8C" w:rsidRDefault="00F04F93" w:rsidP="009B4467">
      <w:pPr>
        <w:spacing w:after="105" w:line="240" w:lineRule="auto"/>
        <w:rPr>
          <w:rFonts w:ascii="Estrangelo Edessa" w:eastAsia="Times New Roman" w:hAnsi="Estrangelo Edessa" w:cs="Estrangelo Edessa"/>
          <w:b/>
          <w:bCs/>
          <w:i/>
          <w:iCs/>
          <w:sz w:val="24"/>
          <w:szCs w:val="24"/>
          <w:lang w:eastAsia="de-DE"/>
        </w:rPr>
      </w:pPr>
    </w:p>
    <w:p w:rsidR="00F04F93" w:rsidRPr="005B3F8C" w:rsidRDefault="00F04F93" w:rsidP="009B4467">
      <w:pPr>
        <w:spacing w:after="105" w:line="240" w:lineRule="auto"/>
        <w:rPr>
          <w:rFonts w:ascii="Estrangelo Edessa" w:eastAsia="Times New Roman" w:hAnsi="Estrangelo Edessa" w:cs="Estrangelo Edessa"/>
          <w:b/>
          <w:bCs/>
          <w:i/>
          <w:iCs/>
          <w:sz w:val="24"/>
          <w:szCs w:val="24"/>
          <w:lang w:eastAsia="de-DE"/>
        </w:rPr>
      </w:pPr>
    </w:p>
    <w:p w:rsidR="00942106" w:rsidRPr="005B3F8C" w:rsidRDefault="00942106" w:rsidP="009B4467">
      <w:pPr>
        <w:spacing w:after="105" w:line="240" w:lineRule="auto"/>
        <w:rPr>
          <w:rFonts w:ascii="Estrangelo Edessa" w:eastAsia="Times New Roman" w:hAnsi="Estrangelo Edessa" w:cs="Estrangelo Edessa"/>
          <w:b/>
          <w:bCs/>
          <w:i/>
          <w:iCs/>
          <w:sz w:val="24"/>
          <w:szCs w:val="24"/>
          <w:lang w:eastAsia="de-DE"/>
        </w:rPr>
      </w:pPr>
    </w:p>
    <w:p w:rsidR="006D38D0" w:rsidRPr="005B3F8C" w:rsidRDefault="006D38D0" w:rsidP="009B4467">
      <w:pPr>
        <w:spacing w:before="100" w:beforeAutospacing="1" w:after="100" w:afterAutospacing="1" w:line="240" w:lineRule="auto"/>
        <w:rPr>
          <w:rFonts w:ascii="Estrangelo Edessa" w:eastAsia="Times New Roman" w:hAnsi="Estrangelo Edessa" w:cs="Estrangelo Edessa"/>
          <w:sz w:val="24"/>
          <w:szCs w:val="24"/>
          <w:lang w:eastAsia="de-DE"/>
        </w:rPr>
      </w:pPr>
    </w:p>
    <w:p w:rsidR="006D38D0" w:rsidRPr="005B3F8C" w:rsidRDefault="006D38D0" w:rsidP="009B4467">
      <w:pPr>
        <w:spacing w:before="100" w:beforeAutospacing="1" w:after="100" w:afterAutospacing="1" w:line="240" w:lineRule="auto"/>
        <w:rPr>
          <w:rFonts w:ascii="Estrangelo Edessa" w:eastAsia="Times New Roman" w:hAnsi="Estrangelo Edessa" w:cs="Estrangelo Edessa"/>
          <w:sz w:val="24"/>
          <w:szCs w:val="24"/>
          <w:lang w:eastAsia="de-DE"/>
        </w:rPr>
      </w:pPr>
    </w:p>
    <w:p w:rsidR="006D38D0" w:rsidRPr="005B3F8C" w:rsidRDefault="006D38D0" w:rsidP="009B4467">
      <w:pPr>
        <w:spacing w:before="100" w:beforeAutospacing="1" w:after="100" w:afterAutospacing="1" w:line="240" w:lineRule="auto"/>
        <w:rPr>
          <w:rFonts w:ascii="Estrangelo Edessa" w:eastAsia="Times New Roman" w:hAnsi="Estrangelo Edessa" w:cs="Estrangelo Edessa"/>
          <w:sz w:val="24"/>
          <w:szCs w:val="24"/>
          <w:lang w:eastAsia="de-DE"/>
        </w:rPr>
      </w:pPr>
    </w:p>
    <w:p w:rsidR="006D38D0" w:rsidRPr="005B3F8C" w:rsidRDefault="006D38D0" w:rsidP="009B4467">
      <w:pPr>
        <w:spacing w:before="100" w:beforeAutospacing="1" w:after="100" w:afterAutospacing="1" w:line="240" w:lineRule="auto"/>
        <w:rPr>
          <w:rFonts w:ascii="Estrangelo Edessa" w:eastAsia="Times New Roman" w:hAnsi="Estrangelo Edessa" w:cs="Estrangelo Edessa"/>
          <w:sz w:val="24"/>
          <w:szCs w:val="24"/>
          <w:lang w:eastAsia="de-DE"/>
        </w:rPr>
      </w:pPr>
    </w:p>
    <w:p w:rsidR="006D38D0" w:rsidRPr="005B3F8C" w:rsidRDefault="006D38D0" w:rsidP="009B4467">
      <w:pPr>
        <w:spacing w:before="100" w:beforeAutospacing="1" w:after="100" w:afterAutospacing="1" w:line="240" w:lineRule="auto"/>
        <w:rPr>
          <w:rFonts w:ascii="Estrangelo Edessa" w:eastAsia="Times New Roman" w:hAnsi="Estrangelo Edessa" w:cs="Estrangelo Edessa"/>
          <w:sz w:val="24"/>
          <w:szCs w:val="24"/>
          <w:lang w:eastAsia="de-DE"/>
        </w:rPr>
      </w:pPr>
    </w:p>
    <w:p w:rsidR="005B3F8C" w:rsidRDefault="005B3F8C" w:rsidP="009B4467">
      <w:pPr>
        <w:spacing w:before="100" w:beforeAutospacing="1" w:after="100" w:afterAutospacing="1" w:line="240" w:lineRule="auto"/>
        <w:rPr>
          <w:rFonts w:ascii="Estrangelo Edessa" w:eastAsia="Times New Roman" w:hAnsi="Estrangelo Edessa" w:cs="Estrangelo Edessa"/>
          <w:sz w:val="24"/>
          <w:szCs w:val="24"/>
          <w:lang w:eastAsia="de-DE"/>
        </w:rPr>
      </w:pPr>
    </w:p>
    <w:p w:rsidR="00977D54" w:rsidRPr="005B3F8C" w:rsidRDefault="009B4467" w:rsidP="009B4467">
      <w:pPr>
        <w:spacing w:before="100" w:beforeAutospacing="1" w:after="100" w:afterAutospacing="1" w:line="240" w:lineRule="auto"/>
        <w:rPr>
          <w:rFonts w:ascii="Estrangelo Edessa" w:eastAsia="Times New Roman" w:hAnsi="Estrangelo Edessa" w:cs="Estrangelo Edessa"/>
          <w:sz w:val="24"/>
          <w:szCs w:val="24"/>
          <w:lang w:eastAsia="de-DE"/>
        </w:rPr>
      </w:pPr>
      <w:r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Das Quartett </w:t>
      </w:r>
      <w:r w:rsidR="008374C8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wurde in der estnischen Hauptstadt Tallinn im Jahr 2006 gegründet. Die Mitglieder des Quartetts sind alle Absolventen der Estnischen Musikakademie und Mitglieder des </w:t>
      </w:r>
      <w:r w:rsidR="008374C8" w:rsidRPr="005B3F8C">
        <w:rPr>
          <w:rFonts w:ascii="Estrangelo Edessa" w:eastAsia="Times New Roman" w:hAnsi="Estrangelo Edessa" w:cs="Estrangelo Edessa"/>
          <w:iCs/>
          <w:sz w:val="24"/>
          <w:szCs w:val="24"/>
          <w:lang w:eastAsia="de-DE"/>
        </w:rPr>
        <w:t>Staatlichen Symphonieorchester</w:t>
      </w:r>
      <w:r w:rsidR="008374C8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s</w:t>
      </w:r>
      <w:r w:rsidR="008374C8" w:rsidRPr="005B3F8C">
        <w:rPr>
          <w:rStyle w:val="st"/>
          <w:rFonts w:ascii="Estrangelo Edessa" w:hAnsi="Estrangelo Edessa" w:cs="Estrangelo Edessa"/>
          <w:sz w:val="24"/>
          <w:szCs w:val="24"/>
        </w:rPr>
        <w:t xml:space="preserve"> Estlands</w:t>
      </w:r>
      <w:r w:rsidR="008374C8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 (ERSO). Die </w:t>
      </w:r>
      <w:r w:rsidR="00BF0C5A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jungen </w:t>
      </w:r>
      <w:r w:rsidR="008374C8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Musiker b</w:t>
      </w:r>
      <w:r w:rsidR="00BF0C5A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ringen auch einen der erfolgreichsten Nachwuchspianisten Estland</w:t>
      </w:r>
      <w:r w:rsidR="009F2504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s</w:t>
      </w:r>
      <w:r w:rsidR="00BF0C5A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 </w:t>
      </w:r>
      <w:proofErr w:type="spellStart"/>
      <w:r w:rsidR="00BF0C5A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Hando</w:t>
      </w:r>
      <w:proofErr w:type="spellEnd"/>
      <w:r w:rsidR="00BF0C5A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 </w:t>
      </w:r>
      <w:proofErr w:type="spellStart"/>
      <w:r w:rsidR="00BF0C5A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Nahkur</w:t>
      </w:r>
      <w:proofErr w:type="spellEnd"/>
      <w:r w:rsidR="00BF0C5A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 </w:t>
      </w:r>
      <w:r w:rsidR="008374C8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mit</w:t>
      </w:r>
      <w:r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.</w:t>
      </w:r>
      <w:r w:rsidR="00977D54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 </w:t>
      </w:r>
    </w:p>
    <w:p w:rsidR="000435CC" w:rsidRPr="005B3F8C" w:rsidRDefault="00977D54" w:rsidP="009B4467">
      <w:pPr>
        <w:spacing w:before="100" w:beforeAutospacing="1" w:after="100" w:afterAutospacing="1" w:line="240" w:lineRule="auto"/>
        <w:rPr>
          <w:rFonts w:ascii="Estrangelo Edessa" w:eastAsia="Times New Roman" w:hAnsi="Estrangelo Edessa" w:cs="Estrangelo Edessa"/>
          <w:sz w:val="24"/>
          <w:szCs w:val="24"/>
          <w:lang w:eastAsia="de-DE"/>
        </w:rPr>
      </w:pPr>
      <w:r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I</w:t>
      </w:r>
      <w:r w:rsidR="009F2504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m Programm sind die</w:t>
      </w:r>
      <w:r w:rsidR="009B4467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 Werke in verschiedenen Besetzungen</w:t>
      </w:r>
      <w:r w:rsidR="00F04F93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 zu hören</w:t>
      </w:r>
      <w:r w:rsidR="009B4467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: </w:t>
      </w:r>
      <w:r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Streichquartette von Erkki-Sven </w:t>
      </w:r>
      <w:proofErr w:type="spellStart"/>
      <w:r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Tüür</w:t>
      </w:r>
      <w:proofErr w:type="spellEnd"/>
      <w:r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 und Sergej Prokofjew, eine Klaviersonate des estnischen Komponisten </w:t>
      </w:r>
      <w:proofErr w:type="spellStart"/>
      <w:r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Tüür</w:t>
      </w:r>
      <w:proofErr w:type="spellEnd"/>
      <w:r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 sowie das Klavierquintett von </w:t>
      </w:r>
      <w:r w:rsidR="006D38D0"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 xml:space="preserve">Robert </w:t>
      </w:r>
      <w:r w:rsidRPr="005B3F8C">
        <w:rPr>
          <w:rFonts w:ascii="Estrangelo Edessa" w:eastAsia="Times New Roman" w:hAnsi="Estrangelo Edessa" w:cs="Estrangelo Edessa"/>
          <w:sz w:val="24"/>
          <w:szCs w:val="24"/>
          <w:lang w:eastAsia="de-DE"/>
        </w:rPr>
        <w:t>Schumann.</w:t>
      </w:r>
    </w:p>
    <w:p w:rsidR="000435CC" w:rsidRPr="005B3F8C" w:rsidRDefault="000435CC" w:rsidP="009B4467">
      <w:pPr>
        <w:spacing w:before="100" w:beforeAutospacing="1" w:after="100" w:afterAutospacing="1" w:line="240" w:lineRule="auto"/>
        <w:rPr>
          <w:rFonts w:ascii="Estrangelo Edessa" w:eastAsia="Times New Roman" w:hAnsi="Estrangelo Edessa" w:cs="Estrangelo Edessa"/>
          <w:sz w:val="24"/>
          <w:szCs w:val="24"/>
          <w:lang w:eastAsia="de-DE"/>
        </w:rPr>
      </w:pPr>
    </w:p>
    <w:p w:rsidR="007977B6" w:rsidRDefault="00481474" w:rsidP="007977B6">
      <w:pPr>
        <w:rPr>
          <w:rFonts w:ascii="Estrangelo Edessa" w:hAnsi="Estrangelo Edessa" w:cs="Estrangelo Edessa"/>
          <w:b/>
          <w:sz w:val="24"/>
          <w:szCs w:val="24"/>
        </w:rPr>
      </w:pPr>
      <w:r w:rsidRPr="009601B2">
        <w:rPr>
          <w:rFonts w:ascii="Estrangelo Edessa" w:hAnsi="Estrangelo Edessa" w:cs="Estrangelo Edessa"/>
          <w:b/>
          <w:sz w:val="24"/>
          <w:szCs w:val="24"/>
        </w:rPr>
        <w:t xml:space="preserve">Tickets 15 </w:t>
      </w:r>
      <w:r w:rsidR="00F04F93" w:rsidRPr="009601B2">
        <w:rPr>
          <w:rFonts w:ascii="Estrangelo Edessa" w:hAnsi="Estrangelo Edessa" w:cs="Estrangelo Edessa"/>
          <w:b/>
          <w:sz w:val="24"/>
          <w:szCs w:val="24"/>
        </w:rPr>
        <w:t>€ /</w:t>
      </w:r>
      <w:r w:rsidRPr="009601B2">
        <w:rPr>
          <w:rFonts w:ascii="Estrangelo Edessa" w:hAnsi="Estrangelo Edessa" w:cs="Estrangelo Edessa"/>
          <w:b/>
          <w:sz w:val="24"/>
          <w:szCs w:val="24"/>
        </w:rPr>
        <w:t xml:space="preserve"> ermäßigt 8 </w:t>
      </w:r>
      <w:r w:rsidR="00F04F93" w:rsidRPr="009601B2">
        <w:rPr>
          <w:rFonts w:ascii="Estrangelo Edessa" w:hAnsi="Estrangelo Edessa" w:cs="Estrangelo Edessa"/>
          <w:b/>
          <w:sz w:val="24"/>
          <w:szCs w:val="24"/>
        </w:rPr>
        <w:t>€</w:t>
      </w:r>
      <w:r w:rsidR="007977B6">
        <w:rPr>
          <w:rFonts w:ascii="Estrangelo Edessa" w:hAnsi="Estrangelo Edessa" w:cs="Estrangelo Edessa"/>
          <w:b/>
          <w:sz w:val="24"/>
          <w:szCs w:val="24"/>
        </w:rPr>
        <w:t xml:space="preserve">   </w:t>
      </w:r>
    </w:p>
    <w:p w:rsidR="000D0D00" w:rsidRPr="009601B2" w:rsidRDefault="007977B6" w:rsidP="007977B6">
      <w:pPr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Vorverkauf  bis 28.01.2015/ Kontakt: </w:t>
      </w:r>
      <w:r w:rsidR="00A948C0">
        <w:rPr>
          <w:rFonts w:ascii="Estrangelo Edessa" w:hAnsi="Estrangelo Edessa" w:cs="Estrangelo Edessa"/>
          <w:b/>
          <w:sz w:val="24"/>
          <w:szCs w:val="24"/>
        </w:rPr>
        <w:t>Estnische Gemeinde München</w:t>
      </w:r>
      <w:r w:rsidR="00FD5496">
        <w:rPr>
          <w:rFonts w:ascii="Estrangelo Edessa" w:hAnsi="Estrangelo Edessa" w:cs="Estrangelo Edessa"/>
          <w:b/>
          <w:sz w:val="24"/>
          <w:szCs w:val="24"/>
        </w:rPr>
        <w:t xml:space="preserve">,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Frau Karin </w:t>
      </w:r>
      <w:proofErr w:type="spellStart"/>
      <w:r>
        <w:rPr>
          <w:rFonts w:ascii="Estrangelo Edessa" w:hAnsi="Estrangelo Edessa" w:cs="Estrangelo Edessa"/>
          <w:b/>
          <w:sz w:val="24"/>
          <w:szCs w:val="24"/>
        </w:rPr>
        <w:t>Ladva</w:t>
      </w:r>
      <w:proofErr w:type="spellEnd"/>
      <w:r>
        <w:rPr>
          <w:rFonts w:ascii="Estrangelo Edessa" w:hAnsi="Estrangelo Edessa" w:cs="Estrangelo Edessa"/>
          <w:b/>
          <w:sz w:val="24"/>
          <w:szCs w:val="24"/>
        </w:rPr>
        <w:t>-Zo</w:t>
      </w:r>
      <w:r w:rsidR="00D51635">
        <w:rPr>
          <w:rFonts w:ascii="Estrangelo Edessa" w:hAnsi="Estrangelo Edessa" w:cs="Estrangelo Edessa"/>
          <w:b/>
          <w:sz w:val="24"/>
          <w:szCs w:val="24"/>
        </w:rPr>
        <w:t xml:space="preserve">ller,  karinlz@web.de oder Handy: </w:t>
      </w:r>
      <w:r>
        <w:rPr>
          <w:rFonts w:ascii="Estrangelo Edessa" w:hAnsi="Estrangelo Edessa" w:cs="Estrangelo Edessa"/>
          <w:b/>
          <w:sz w:val="24"/>
          <w:szCs w:val="24"/>
        </w:rPr>
        <w:t>0176-29005704.</w:t>
      </w:r>
      <w:bookmarkStart w:id="0" w:name="_GoBack"/>
      <w:bookmarkEnd w:id="0"/>
    </w:p>
    <w:sectPr w:rsidR="000D0D00" w:rsidRPr="00960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67"/>
    <w:rsid w:val="00020056"/>
    <w:rsid w:val="00026933"/>
    <w:rsid w:val="000435CC"/>
    <w:rsid w:val="00064429"/>
    <w:rsid w:val="000728B0"/>
    <w:rsid w:val="00075CCF"/>
    <w:rsid w:val="00090637"/>
    <w:rsid w:val="0009157C"/>
    <w:rsid w:val="000952CC"/>
    <w:rsid w:val="000A23EE"/>
    <w:rsid w:val="000C76D9"/>
    <w:rsid w:val="000D0D00"/>
    <w:rsid w:val="000D48C9"/>
    <w:rsid w:val="00155B85"/>
    <w:rsid w:val="00192BA8"/>
    <w:rsid w:val="001A0675"/>
    <w:rsid w:val="001A2202"/>
    <w:rsid w:val="001F1C0B"/>
    <w:rsid w:val="00237E33"/>
    <w:rsid w:val="00257FC8"/>
    <w:rsid w:val="0028189B"/>
    <w:rsid w:val="00282AB2"/>
    <w:rsid w:val="002B3575"/>
    <w:rsid w:val="002D318E"/>
    <w:rsid w:val="002D322B"/>
    <w:rsid w:val="00331BA6"/>
    <w:rsid w:val="00346E28"/>
    <w:rsid w:val="003529C6"/>
    <w:rsid w:val="00384346"/>
    <w:rsid w:val="00386B80"/>
    <w:rsid w:val="003876E7"/>
    <w:rsid w:val="004217A7"/>
    <w:rsid w:val="00470E4F"/>
    <w:rsid w:val="00481474"/>
    <w:rsid w:val="00485B95"/>
    <w:rsid w:val="00491669"/>
    <w:rsid w:val="0049315F"/>
    <w:rsid w:val="004B044B"/>
    <w:rsid w:val="004B75DA"/>
    <w:rsid w:val="004E0102"/>
    <w:rsid w:val="004E35F5"/>
    <w:rsid w:val="004F18B7"/>
    <w:rsid w:val="005116A4"/>
    <w:rsid w:val="00525B43"/>
    <w:rsid w:val="0052745F"/>
    <w:rsid w:val="005345C0"/>
    <w:rsid w:val="00540415"/>
    <w:rsid w:val="005425EA"/>
    <w:rsid w:val="0054753A"/>
    <w:rsid w:val="005501BC"/>
    <w:rsid w:val="0055194D"/>
    <w:rsid w:val="00554F2B"/>
    <w:rsid w:val="00555158"/>
    <w:rsid w:val="005A639D"/>
    <w:rsid w:val="005B3F8C"/>
    <w:rsid w:val="005D2A3F"/>
    <w:rsid w:val="005E0259"/>
    <w:rsid w:val="006264D7"/>
    <w:rsid w:val="00673324"/>
    <w:rsid w:val="00675EE0"/>
    <w:rsid w:val="006A0251"/>
    <w:rsid w:val="006B2B64"/>
    <w:rsid w:val="006C6846"/>
    <w:rsid w:val="006D38D0"/>
    <w:rsid w:val="006E7CB5"/>
    <w:rsid w:val="00700B0D"/>
    <w:rsid w:val="007046B4"/>
    <w:rsid w:val="007065B7"/>
    <w:rsid w:val="00750FEA"/>
    <w:rsid w:val="00751C65"/>
    <w:rsid w:val="00755CDB"/>
    <w:rsid w:val="007642A7"/>
    <w:rsid w:val="0077029C"/>
    <w:rsid w:val="00770517"/>
    <w:rsid w:val="00777A6B"/>
    <w:rsid w:val="007977B6"/>
    <w:rsid w:val="0080355D"/>
    <w:rsid w:val="008374C8"/>
    <w:rsid w:val="00881794"/>
    <w:rsid w:val="0089267F"/>
    <w:rsid w:val="008969A5"/>
    <w:rsid w:val="008A19CA"/>
    <w:rsid w:val="008D3369"/>
    <w:rsid w:val="009238D3"/>
    <w:rsid w:val="009242FC"/>
    <w:rsid w:val="00942106"/>
    <w:rsid w:val="009601B2"/>
    <w:rsid w:val="00965293"/>
    <w:rsid w:val="009668DF"/>
    <w:rsid w:val="00977D54"/>
    <w:rsid w:val="00990E57"/>
    <w:rsid w:val="009A3E9F"/>
    <w:rsid w:val="009A4DEE"/>
    <w:rsid w:val="009B10F4"/>
    <w:rsid w:val="009B4467"/>
    <w:rsid w:val="009C3836"/>
    <w:rsid w:val="009F2504"/>
    <w:rsid w:val="009F2F4F"/>
    <w:rsid w:val="00A304B0"/>
    <w:rsid w:val="00A326DB"/>
    <w:rsid w:val="00A3590D"/>
    <w:rsid w:val="00A76009"/>
    <w:rsid w:val="00A84FEC"/>
    <w:rsid w:val="00A9272F"/>
    <w:rsid w:val="00A948C0"/>
    <w:rsid w:val="00AB26D7"/>
    <w:rsid w:val="00AB79C6"/>
    <w:rsid w:val="00AE4486"/>
    <w:rsid w:val="00AE4DC4"/>
    <w:rsid w:val="00AF6D15"/>
    <w:rsid w:val="00B11D8F"/>
    <w:rsid w:val="00B1225D"/>
    <w:rsid w:val="00B418A6"/>
    <w:rsid w:val="00B67A03"/>
    <w:rsid w:val="00BA4572"/>
    <w:rsid w:val="00BB498B"/>
    <w:rsid w:val="00BB6FD3"/>
    <w:rsid w:val="00BC5185"/>
    <w:rsid w:val="00BE4DA3"/>
    <w:rsid w:val="00BF0C5A"/>
    <w:rsid w:val="00C3765E"/>
    <w:rsid w:val="00C426E3"/>
    <w:rsid w:val="00CB6497"/>
    <w:rsid w:val="00CF6397"/>
    <w:rsid w:val="00D02CC6"/>
    <w:rsid w:val="00D10592"/>
    <w:rsid w:val="00D11108"/>
    <w:rsid w:val="00D12704"/>
    <w:rsid w:val="00D1371C"/>
    <w:rsid w:val="00D31279"/>
    <w:rsid w:val="00D51635"/>
    <w:rsid w:val="00D95742"/>
    <w:rsid w:val="00DC21FF"/>
    <w:rsid w:val="00DD49B4"/>
    <w:rsid w:val="00DE04D8"/>
    <w:rsid w:val="00DE4CF2"/>
    <w:rsid w:val="00E17DA1"/>
    <w:rsid w:val="00E30249"/>
    <w:rsid w:val="00E47B34"/>
    <w:rsid w:val="00E7407D"/>
    <w:rsid w:val="00E75B0E"/>
    <w:rsid w:val="00E85BFF"/>
    <w:rsid w:val="00EA31F4"/>
    <w:rsid w:val="00EC4716"/>
    <w:rsid w:val="00EE05A8"/>
    <w:rsid w:val="00EE3AB5"/>
    <w:rsid w:val="00F04F93"/>
    <w:rsid w:val="00F138F3"/>
    <w:rsid w:val="00F154C4"/>
    <w:rsid w:val="00F20950"/>
    <w:rsid w:val="00F308DB"/>
    <w:rsid w:val="00F467AB"/>
    <w:rsid w:val="00F93299"/>
    <w:rsid w:val="00F956E5"/>
    <w:rsid w:val="00FD5496"/>
    <w:rsid w:val="00FE52AC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8374C8"/>
  </w:style>
  <w:style w:type="character" w:styleId="Hervorhebung">
    <w:name w:val="Emphasis"/>
    <w:basedOn w:val="Absatz-Standardschriftart"/>
    <w:uiPriority w:val="20"/>
    <w:qFormat/>
    <w:rsid w:val="008374C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8374C8"/>
  </w:style>
  <w:style w:type="character" w:styleId="Hervorhebung">
    <w:name w:val="Emphasis"/>
    <w:basedOn w:val="Absatz-Standardschriftart"/>
    <w:uiPriority w:val="20"/>
    <w:qFormat/>
    <w:rsid w:val="008374C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9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BSB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10</cp:revision>
  <dcterms:created xsi:type="dcterms:W3CDTF">2015-01-03T14:25:00Z</dcterms:created>
  <dcterms:modified xsi:type="dcterms:W3CDTF">2015-01-06T21:02:00Z</dcterms:modified>
</cp:coreProperties>
</file>